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204-201Daley,Jane Hampden</w:t>
      </w:r>
      <w:r>
        <w:br/>
      </w:r>
      <w:r>
        <w:rPr>
          <w:color w:val="7f7f7f"/>
          <w:i/>
          <w:iCs/>
          <w:sz w:val="28"/>
          <w:szCs w:val="28"/>
        </w:rPr>
        <w:t>JAMS OL Spring</w:t>
      </w:r>
      <w:r>
        <w:br/>
      </w:r>
      <w:r>
        <w:rPr>
          <w:color w:val="7f7f7f"/>
          <w:b/>
          <w:bCs/>
          <w:sz w:val="24"/>
          <w:szCs w:val="24"/>
        </w:rPr>
        <w:t>June 11th 2021, 2:30 pm CDT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Does this course meet a college, departmental, or general education requirement 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100.00%</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56.25%</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56.25%</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Is this the first time you have taken an online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 this is the first time I have taken an online course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 I have taken one or two online courses before this one.</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No, I have taken three or four on line courses before this one.</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No, I have taken more than four courses before this one.</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is your geographic location?</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I'm a regular UWM student taking online classes in the Milwaukee area.</w:t>
            </w:r>
          </w:p>
        </w:tc>
        <w:tc>
          <w:tcPr>
            <w:vAlign w:val="center"/>
            <w:tcW w:w="0" w:type="auto"/>
          </w:tcPr>
          <w:p>
            <w:pPr>
              <w:rPr>
                <w:sz w:val="22"/>
                <w:szCs w:val="22"/>
              </w:rPr>
              <w:spacing w:after="0" w:line="240" w:lineRule="auto"/>
              <w:jc w:val="right"/>
            </w:pPr>
            <w:r>
              <w:rPr>
                <w:sz w:val="22"/>
                <w:szCs w:val="22"/>
              </w:rPr>
              <w:t>93.75%</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I'm a regular UWM student taking online classes in the Milwaukee area.</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I'm taking this course from outside Wisconsin, but in the US.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I'm outside the USA, but in North America.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I'm in Europe.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I'm in South America.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7</w:t>
            </w:r>
          </w:p>
        </w:tc>
        <w:tc>
          <w:tcPr>
            <w:vAlign w:val="center"/>
            <w:tcW w:w="0" w:type="auto"/>
          </w:tcPr>
          <w:p>
            <w:pPr>
              <w:rPr>
                <w:sz w:val="22"/>
                <w:szCs w:val="22"/>
              </w:rPr>
              <w:spacing w:after="0" w:line="240" w:lineRule="auto"/>
              <w:jc w:val="right"/>
            </w:pPr>
            <w:r>
              <w:rPr>
                <w:sz w:val="22"/>
                <w:szCs w:val="22"/>
              </w:rPr>
              <w:t>I'm in Africa.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8</w:t>
            </w:r>
          </w:p>
        </w:tc>
        <w:tc>
          <w:tcPr>
            <w:vAlign w:val="center"/>
            <w:tcW w:w="0" w:type="auto"/>
          </w:tcPr>
          <w:p>
            <w:pPr>
              <w:rPr>
                <w:sz w:val="22"/>
                <w:szCs w:val="22"/>
              </w:rPr>
              <w:spacing w:after="0" w:line="240" w:lineRule="auto"/>
              <w:jc w:val="right"/>
            </w:pPr>
            <w:r>
              <w:rPr>
                <w:sz w:val="22"/>
                <w:szCs w:val="22"/>
              </w:rPr>
              <w:t>I'm in Asia or the Middle East.</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9</w:t>
            </w:r>
          </w:p>
        </w:tc>
        <w:tc>
          <w:tcPr>
            <w:vAlign w:val="center"/>
            <w:tcW w:w="0" w:type="auto"/>
          </w:tcPr>
          <w:p>
            <w:pPr>
              <w:rPr>
                <w:sz w:val="22"/>
                <w:szCs w:val="22"/>
              </w:rPr>
              <w:spacing w:after="0" w:line="240" w:lineRule="auto"/>
              <w:jc w:val="right"/>
            </w:pPr>
            <w:r>
              <w:rPr>
                <w:sz w:val="22"/>
                <w:szCs w:val="22"/>
              </w:rPr>
              <w:t>I'm on the island continent of Australia.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10</w:t>
            </w:r>
          </w:p>
        </w:tc>
        <w:tc>
          <w:tcPr>
            <w:vAlign w:val="center"/>
            <w:tcW w:w="0" w:type="auto"/>
          </w:tcPr>
          <w:p>
            <w:pPr>
              <w:rPr>
                <w:sz w:val="22"/>
                <w:szCs w:val="22"/>
              </w:rPr>
              <w:spacing w:after="0" w:line="240" w:lineRule="auto"/>
              <w:jc w:val="right"/>
            </w:pPr>
            <w:r>
              <w:rPr>
                <w:sz w:val="22"/>
                <w:szCs w:val="22"/>
              </w:rPr>
              <w:t>I'm on a boat, in between continents.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Online learning tools were used well, which enabled me to use my time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56.25%</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Online learning tools were used well, which enabled me to use my time well.</w:t>
            </w:r>
          </w:p>
        </w:tc>
        <w:tc>
          <w:tcPr>
            <w:vAlign w:val="center"/>
            <w:tcW w:w="0" w:type="auto"/>
          </w:tcPr>
          <w:p>
            <w:pPr>
              <w:rPr>
                <w:sz w:val="22"/>
                <w:szCs w:val="22"/>
              </w:rPr>
              <w:spacing w:after="0" w:line="240" w:lineRule="auto"/>
              <w:jc w:val="right"/>
            </w:pPr>
            <w:r>
              <w:rPr>
                <w:sz w:val="22"/>
                <w:szCs w:val="22"/>
              </w:rPr>
              <w:t>4.31</w:t>
            </w:r>
          </w:p>
        </w:tc>
        <w:tc>
          <w:tcPr>
            <w:vAlign w:val="center"/>
            <w:tcW w:w="0" w:type="auto"/>
          </w:tcPr>
          <w:p>
            <w:pPr>
              <w:rPr>
                <w:sz w:val="22"/>
                <w:szCs w:val="22"/>
              </w:rPr>
              <w:spacing w:after="0" w:line="240" w:lineRule="auto"/>
              <w:jc w:val="right"/>
            </w:pPr>
            <w:r>
              <w:rPr>
                <w:sz w:val="22"/>
                <w:szCs w:val="22"/>
              </w:rPr>
              <w:t>0.98</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81.25%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75.00%</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4.63</w:t>
            </w:r>
          </w:p>
        </w:tc>
        <w:tc>
          <w:tcPr>
            <w:vAlign w:val="center"/>
            <w:tcW w:w="0" w:type="auto"/>
          </w:tcPr>
          <w:p>
            <w:pPr>
              <w:rPr>
                <w:sz w:val="22"/>
                <w:szCs w:val="22"/>
              </w:rPr>
              <w:spacing w:after="0" w:line="240" w:lineRule="auto"/>
              <w:jc w:val="right"/>
            </w:pPr>
            <w:r>
              <w:rPr>
                <w:sz w:val="22"/>
                <w:szCs w:val="22"/>
              </w:rPr>
              <w:t>0.78</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0.79</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4.63</w:t>
            </w:r>
          </w:p>
        </w:tc>
        <w:tc>
          <w:tcPr>
            <w:vAlign w:val="center"/>
            <w:tcW w:w="0" w:type="auto"/>
          </w:tcPr>
          <w:p>
            <w:pPr>
              <w:rPr>
                <w:sz w:val="22"/>
                <w:szCs w:val="22"/>
              </w:rPr>
              <w:spacing w:after="0" w:line="240" w:lineRule="auto"/>
              <w:jc w:val="right"/>
            </w:pPr>
            <w:r>
              <w:rPr>
                <w:sz w:val="22"/>
                <w:szCs w:val="22"/>
              </w:rPr>
              <w:t>0.60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62.50%</w:t>
            </w:r>
          </w:p>
        </w:tc>
        <w:tc>
          <w:tcPr>
            <w:vAlign w:val="center"/>
            <w:tcW w:w="0" w:type="auto"/>
          </w:tcPr>
          <w:p>
            <w:pPr>
              <w:rPr>
                <w:sz w:val="22"/>
                <w:szCs w:val="22"/>
              </w:rPr>
              <w:spacing w:after="0" w:line="240" w:lineRule="auto"/>
              <w:jc w:val="right"/>
            </w:pPr>
            <w:r>
              <w:rPr>
                <w:sz w:val="22"/>
                <w:szCs w:val="22"/>
              </w:rPr>
              <w:t>10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4.38</w:t>
            </w:r>
          </w:p>
        </w:tc>
        <w:tc>
          <w:tcPr>
            <w:vAlign w:val="center"/>
            <w:tcW w:w="0" w:type="auto"/>
          </w:tcPr>
          <w:p>
            <w:pPr>
              <w:rPr>
                <w:sz w:val="22"/>
                <w:szCs w:val="22"/>
              </w:rPr>
              <w:spacing w:after="0" w:line="240" w:lineRule="auto"/>
              <w:jc w:val="right"/>
            </w:pPr>
            <w:r>
              <w:rPr>
                <w:sz w:val="22"/>
                <w:szCs w:val="22"/>
              </w:rPr>
              <w:t>1.05</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75.00%</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0.86</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4.50</w:t>
            </w:r>
          </w:p>
        </w:tc>
        <w:tc>
          <w:tcPr>
            <w:vAlign w:val="center"/>
            <w:tcW w:w="0" w:type="auto"/>
          </w:tcPr>
          <w:p>
            <w:pPr>
              <w:rPr>
                <w:sz w:val="22"/>
                <w:szCs w:val="22"/>
              </w:rPr>
              <w:spacing w:after="0" w:line="240" w:lineRule="auto"/>
              <w:jc w:val="right"/>
            </w:pPr>
            <w:r>
              <w:rPr>
                <w:sz w:val="22"/>
                <w:szCs w:val="22"/>
              </w:rPr>
              <w:t>0.87</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81.25%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4.50</w:t>
            </w:r>
          </w:p>
        </w:tc>
        <w:tc>
          <w:tcPr>
            <w:vAlign w:val="center"/>
            <w:tcW w:w="0" w:type="auto"/>
          </w:tcPr>
          <w:p>
            <w:pPr>
              <w:rPr>
                <w:sz w:val="22"/>
                <w:szCs w:val="22"/>
              </w:rPr>
              <w:spacing w:after="0" w:line="240" w:lineRule="auto"/>
              <w:jc w:val="right"/>
            </w:pPr>
            <w:r>
              <w:rPr>
                <w:sz w:val="22"/>
                <w:szCs w:val="22"/>
              </w:rPr>
              <w:t>1.17</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75.00%</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4.69</w:t>
            </w:r>
          </w:p>
        </w:tc>
        <w:tc>
          <w:tcPr>
            <w:vAlign w:val="center"/>
            <w:tcW w:w="0" w:type="auto"/>
          </w:tcPr>
          <w:p>
            <w:pPr>
              <w:rPr>
                <w:sz w:val="22"/>
                <w:szCs w:val="22"/>
              </w:rPr>
              <w:spacing w:after="0" w:line="240" w:lineRule="auto"/>
              <w:jc w:val="right"/>
            </w:pPr>
            <w:r>
              <w:rPr>
                <w:sz w:val="22"/>
                <w:szCs w:val="22"/>
              </w:rPr>
              <w:t>0.58</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Reaching out to students and giving opportunities to succeed</w:t>
            </w:r>
          </w:p>
        </w:tc>
      </w:tr>
      <w:tr>
        <w:trPr>
          <w:trHeight w:val="432"/>
        </w:trPr>
        <w:tc>
          <w:tcPr>
            <w:vAlign w:val="center"/>
            <w:tcW w:w="0" w:type="auto"/>
          </w:tcPr>
          <w:p>
            <w:pPr>
              <w:rPr>
                <w:sz w:val="22"/>
                <w:szCs w:val="22"/>
              </w:rPr>
              <w:spacing w:after="0" w:line="240" w:lineRule="auto"/>
              <w:jc w:val="left"/>
            </w:pPr>
            <w:r>
              <w:rPr>
                <w:sz w:val="22"/>
                <w:szCs w:val="22"/>
              </w:rPr>
              <w:t>Real world like assignments that helped bring a sense of reality to the course material. </w:t>
            </w:r>
          </w:p>
        </w:tc>
      </w:tr>
      <w:tr>
        <w:trPr>
          <w:trHeight w:val="432"/>
        </w:trPr>
        <w:tc>
          <w:tcPr>
            <w:vAlign w:val="center"/>
            <w:tcW w:w="0" w:type="auto"/>
          </w:tcPr>
          <w:p>
            <w:pPr>
              <w:rPr>
                <w:sz w:val="22"/>
                <w:szCs w:val="22"/>
              </w:rPr>
              <w:spacing w:after="0" w:line="240" w:lineRule="auto"/>
              <w:jc w:val="left"/>
            </w:pPr>
            <w:r>
              <w:rPr>
                <w:sz w:val="22"/>
                <w:szCs w:val="22"/>
              </w:rPr>
              <w:t>Jane is a fantastic instructor. She goes above and beyond to make sure her students understands course concepts and how they apply to real life experiences. She is very polite and approachable when students have questions or concerns regarding the course and gives the students the peace of mind that they can reach out whenever they have a question and not feel as though they are causing a problem. She knows what she is talking about and she knows how to make people interested in what she is talking about. </w:t>
            </w:r>
          </w:p>
        </w:tc>
      </w:tr>
      <w:tr>
        <w:trPr>
          <w:trHeight w:val="432"/>
        </w:trPr>
        <w:tc>
          <w:tcPr>
            <w:vAlign w:val="center"/>
            <w:tcW w:w="0" w:type="auto"/>
          </w:tcPr>
          <w:p>
            <w:pPr>
              <w:rPr>
                <w:sz w:val="22"/>
                <w:szCs w:val="22"/>
              </w:rPr>
              <w:spacing w:after="0" w:line="240" w:lineRule="auto"/>
              <w:jc w:val="left"/>
            </w:pPr>
            <w:r>
              <w:rPr>
                <w:sz w:val="22"/>
                <w:szCs w:val="22"/>
              </w:rPr>
              <w:t>The online zoom classes were great and had good information.</w:t>
            </w:r>
          </w:p>
        </w:tc>
      </w:tr>
      <w:tr>
        <w:trPr>
          <w:trHeight w:val="432"/>
        </w:trPr>
        <w:tc>
          <w:tcPr>
            <w:vAlign w:val="center"/>
            <w:tcW w:w="0" w:type="auto"/>
          </w:tcPr>
          <w:p>
            <w:pPr>
              <w:rPr>
                <w:sz w:val="22"/>
                <w:szCs w:val="22"/>
              </w:rPr>
              <w:spacing w:after="0" w:line="240" w:lineRule="auto"/>
              <w:jc w:val="left"/>
            </w:pPr>
            <w:r>
              <w:rPr>
                <w:sz w:val="22"/>
                <w:szCs w:val="22"/>
              </w:rPr>
              <w:t>Jane is very passionate about journalism, and that becomes very clear when she teacher. Listening to her talk about her career and how she’s overcome certain things is very inspiring!</w:t>
            </w:r>
          </w:p>
        </w:tc>
      </w:tr>
      <w:tr>
        <w:trPr>
          <w:trHeight w:val="432"/>
        </w:trPr>
        <w:tc>
          <w:tcPr>
            <w:vAlign w:val="center"/>
            <w:tcW w:w="0" w:type="auto"/>
          </w:tcPr>
          <w:p>
            <w:pPr>
              <w:rPr>
                <w:sz w:val="22"/>
                <w:szCs w:val="22"/>
              </w:rPr>
              <w:spacing w:after="0" w:line="240" w:lineRule="auto"/>
              <w:jc w:val="left"/>
            </w:pPr>
            <w:r>
              <w:rPr>
                <w:sz w:val="22"/>
                <w:szCs w:val="22"/>
              </w:rPr>
              <w:t>She is always willing and ready to provide help and answers to questions after class and via email. She is also obviously passionate about the subject and seems to really enjoy her job. She's very knowledgeable about the subject. </w:t>
            </w:r>
          </w:p>
        </w:tc>
      </w:tr>
      <w:tr>
        <w:trPr>
          <w:trHeight w:val="432"/>
        </w:trPr>
        <w:tc>
          <w:tcPr>
            <w:vAlign w:val="center"/>
            <w:tcW w:w="0" w:type="auto"/>
          </w:tcPr>
          <w:p>
            <w:pPr>
              <w:rPr>
                <w:sz w:val="22"/>
                <w:szCs w:val="22"/>
              </w:rPr>
              <w:spacing w:after="0" w:line="240" w:lineRule="auto"/>
              <w:jc w:val="left"/>
            </w:pPr>
            <w:r>
              <w:rPr>
                <w:sz w:val="22"/>
                <w:szCs w:val="22"/>
              </w:rPr>
              <w:t>She urges us to talk in class, she forces us to turn on our cameras even when we have the grossest bed head that has amassed over several days lol. It really helps us be a class and talk to one another during this virtual learning experience. Her course is really interactive and the assignments go well with the things we were learning. </w:t>
            </w:r>
          </w:p>
        </w:tc>
      </w:tr>
      <w:tr>
        <w:trPr>
          <w:trHeight w:val="432"/>
        </w:trPr>
        <w:tc>
          <w:tcPr>
            <w:vAlign w:val="center"/>
            <w:tcW w:w="0" w:type="auto"/>
          </w:tcPr>
          <w:p>
            <w:pPr>
              <w:rPr>
                <w:sz w:val="22"/>
                <w:szCs w:val="22"/>
              </w:rPr>
              <w:spacing w:after="0" w:line="240" w:lineRule="auto"/>
              <w:jc w:val="left"/>
            </w:pPr>
            <w:r>
              <w:rPr>
                <w:sz w:val="22"/>
                <w:szCs w:val="22"/>
              </w:rPr>
              <w:t>Jane was always quick to help me and to respond to my emails, no matter the topic.</w:t>
            </w:r>
          </w:p>
        </w:tc>
      </w:tr>
      <w:tr>
        <w:trPr>
          <w:trHeight w:val="432"/>
        </w:trPr>
        <w:tc>
          <w:tcPr>
            <w:vAlign w:val="center"/>
            <w:tcW w:w="0" w:type="auto"/>
          </w:tcPr>
          <w:p>
            <w:pPr>
              <w:rPr>
                <w:sz w:val="22"/>
                <w:szCs w:val="22"/>
              </w:rPr>
              <w:spacing w:after="0" w:line="240" w:lineRule="auto"/>
              <w:jc w:val="left"/>
            </w:pPr>
            <w:r>
              <w:rPr>
                <w:sz w:val="22"/>
                <w:szCs w:val="22"/>
              </w:rPr>
              <w:t>Jane Hampden Daley is an experienced news person an effective learning facilitator. Every step through this course added value and skill to my wheelhouse.</w:t>
            </w:r>
          </w:p>
        </w:tc>
      </w:tr>
      <w:tr>
        <w:trPr>
          <w:trHeight w:val="432"/>
        </w:trPr>
        <w:tc>
          <w:tcPr>
            <w:vAlign w:val="center"/>
            <w:tcW w:w="0" w:type="auto"/>
          </w:tcPr>
          <w:p>
            <w:pPr>
              <w:rPr>
                <w:sz w:val="22"/>
                <w:szCs w:val="22"/>
              </w:rPr>
              <w:spacing w:after="0" w:line="240" w:lineRule="auto"/>
              <w:jc w:val="left"/>
            </w:pPr>
            <w:r>
              <w:rPr>
                <w:sz w:val="22"/>
                <w:szCs w:val="22"/>
              </w:rPr>
              <w:t>Her knowledge and experience on what was taught was very beneficial</w:t>
            </w:r>
          </w:p>
        </w:tc>
      </w:tr>
      <w:tr>
        <w:trPr>
          <w:trHeight w:val="432"/>
        </w:trPr>
        <w:tc>
          <w:tcPr>
            <w:vAlign w:val="center"/>
            <w:tcW w:w="0" w:type="auto"/>
          </w:tcPr>
          <w:p>
            <w:pPr>
              <w:rPr>
                <w:sz w:val="22"/>
                <w:szCs w:val="22"/>
              </w:rPr>
              <w:spacing w:after="0" w:line="240" w:lineRule="auto"/>
              <w:jc w:val="left"/>
            </w:pPr>
            <w:r>
              <w:rPr>
                <w:sz w:val="22"/>
                <w:szCs w:val="22"/>
              </w:rPr>
              <w:t>She is very clear that she is there to help at any point. I have reached out and gotten guidance more than I ever have in any prior or current classes.</w:t>
            </w:r>
          </w:p>
        </w:tc>
      </w:tr>
      <w:tr>
        <w:trPr>
          <w:trHeight w:val="432"/>
        </w:trPr>
        <w:tc>
          <w:tcPr>
            <w:vAlign w:val="center"/>
            <w:tcW w:w="0" w:type="auto"/>
          </w:tcPr>
          <w:p>
            <w:pPr>
              <w:rPr>
                <w:sz w:val="22"/>
                <w:szCs w:val="22"/>
              </w:rPr>
              <w:spacing w:after="0" w:line="240" w:lineRule="auto"/>
              <w:jc w:val="left"/>
            </w:pPr>
            <w:r>
              <w:rPr>
                <w:sz w:val="22"/>
                <w:szCs w:val="22"/>
              </w:rPr>
              <w:t>She was extremely understanding and knowledgable about the subject matter. With so much of the experiences she's had, it felt super beneficial to my future career and like I
was learning very real-world things. The instructor has a podcast, in which she interviews other journalists. Listening and analyzing those interviews as a part of assignments and in class really helped give us students an idea of journalism and how it truly works. </w:t>
            </w:r>
          </w:p>
        </w:tc>
      </w:tr>
      <w:tr>
        <w:trPr>
          <w:trHeight w:val="432"/>
        </w:trPr>
        <w:tc>
          <w:tcPr>
            <w:vAlign w:val="center"/>
            <w:tcW w:w="0" w:type="auto"/>
          </w:tcPr>
          <w:p>
            <w:pPr>
              <w:rPr>
                <w:sz w:val="22"/>
                <w:szCs w:val="22"/>
              </w:rPr>
              <w:spacing w:after="0" w:line="240" w:lineRule="auto"/>
              <w:jc w:val="left"/>
            </w:pPr>
            <w:r>
              <w:rPr>
                <w:sz w:val="22"/>
                <w:szCs w:val="22"/>
              </w:rPr>
              <w:t>Always providing feedback that was very helpful in learning, and she would provide feedback for job opportunities as well. </w:t>
            </w:r>
          </w:p>
        </w:tc>
      </w:tr>
      <w:tr>
        <w:trPr>
          <w:trHeight w:val="432"/>
        </w:trPr>
        <w:tc>
          <w:tcPr>
            <w:vAlign w:val="center"/>
            <w:tcW w:w="0" w:type="auto"/>
          </w:tcPr>
          <w:p>
            <w:pPr>
              <w:rPr>
                <w:sz w:val="22"/>
                <w:szCs w:val="22"/>
              </w:rPr>
              <w:spacing w:after="0" w:line="240" w:lineRule="auto"/>
              <w:jc w:val="left"/>
            </w:pPr>
            <w:r>
              <w:rPr>
                <w:sz w:val="22"/>
                <w:szCs w:val="22"/>
              </w:rPr>
              <w:t>organization and examples</w:t>
            </w:r>
          </w:p>
        </w:tc>
      </w:tr>
      <w:tr>
        <w:trPr>
          <w:trHeight w:val="432"/>
        </w:trPr>
        <w:tc>
          <w:tcPr>
            <w:vAlign w:val="center"/>
            <w:tcW w:w="0" w:type="auto"/>
          </w:tcPr>
          <w:p>
            <w:pPr>
              <w:rPr>
                <w:sz w:val="22"/>
                <w:szCs w:val="22"/>
              </w:rPr>
              <w:spacing w:after="0" w:line="240" w:lineRule="auto"/>
              <w:jc w:val="left"/>
            </w:pPr>
            <w:r>
              <w:rPr>
                <w:sz w:val="22"/>
                <w:szCs w:val="22"/>
              </w:rPr>
              <w:t>She has real life experience and education to back it up. It's easy to learn from Jane because she has an answer, and if she doesn't, she will find you one. She is so helpful, always there for us (willing to call places if we need help contacting people), and teaches with intent. It's literally doesn't seem possible to get 100% in this class, but that's why we learn so much. Everything Jane has to say is necessary to understand, and the grading teaches us what we need to learn more about.
I have been blown away by Jane's teaching. This class is an obvious necessity to anyone interested in journalism, but Jane is just as necessary. </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No complaints, I enjoyed this course very much. Just wished it was in person.</w:t>
            </w:r>
          </w:p>
        </w:tc>
      </w:tr>
      <w:tr>
        <w:trPr>
          <w:trHeight w:val="432"/>
        </w:trPr>
        <w:tc>
          <w:tcPr>
            <w:vAlign w:val="center"/>
            <w:tcW w:w="0" w:type="auto"/>
          </w:tcPr>
          <w:p>
            <w:pPr>
              <w:rPr>
                <w:sz w:val="22"/>
                <w:szCs w:val="22"/>
              </w:rPr>
              <w:spacing w:after="0" w:line="240" w:lineRule="auto"/>
              <w:jc w:val="left"/>
            </w:pPr>
            <w:r>
              <w:rPr>
                <w:sz w:val="22"/>
                <w:szCs w:val="22"/>
              </w:rPr>
              <w:t>Overall, there was definitely a lack of communication throughout the course. Stronger feedback was needed, especially when paying to be educated on these topics. 
This course differed from any course I had taken before at UWM due to this. 
I was genuinely surprised. 
It seemed as if the instructor was comparing student's work to work they would have written, instead of understanding that there are many different viewpoints that are correct in numerous ways. 
You always hear that there is never a wrong answer, but it seemed as if the only correct answer or response was graded by seeing how close it related to that of our instructor's answers or responses. </w:t>
            </w:r>
          </w:p>
        </w:tc>
      </w:tr>
      <w:tr>
        <w:trPr>
          <w:trHeight w:val="432"/>
        </w:trPr>
        <w:tc>
          <w:tcPr>
            <w:vAlign w:val="center"/>
            <w:tcW w:w="0" w:type="auto"/>
          </w:tcPr>
          <w:p>
            <w:pPr>
              <w:rPr>
                <w:sz w:val="22"/>
                <w:szCs w:val="22"/>
              </w:rPr>
              <w:spacing w:after="0" w:line="240" w:lineRule="auto"/>
              <w:jc w:val="left"/>
            </w:pPr>
            <w:r>
              <w:rPr>
                <w:sz w:val="22"/>
                <w:szCs w:val="22"/>
              </w:rPr>
              <w:t>Again, Jane knows what she is talking about. With an online course, it sometimes can be challenging to know what is the right way to teach. Jane did an excellent job of providing countless resources for students to know how to properly complete assignments, but I would like to see her possibly record some videos that explain some concepts that may be complex so that it easier for others to understand.</w:t>
            </w:r>
          </w:p>
        </w:tc>
      </w:tr>
      <w:tr>
        <w:trPr>
          <w:trHeight w:val="432"/>
        </w:trPr>
        <w:tc>
          <w:tcPr>
            <w:vAlign w:val="center"/>
            <w:tcW w:w="0" w:type="auto"/>
          </w:tcPr>
          <w:p>
            <w:pPr>
              <w:rPr>
                <w:sz w:val="22"/>
                <w:szCs w:val="22"/>
              </w:rPr>
              <w:spacing w:after="0" w:line="240" w:lineRule="auto"/>
              <w:jc w:val="left"/>
            </w:pPr>
            <w:r>
              <w:rPr>
                <w:sz w:val="22"/>
                <w:szCs w:val="22"/>
              </w:rPr>
              <w:t>It would be better in person.</w:t>
            </w:r>
          </w:p>
        </w:tc>
      </w:tr>
      <w:tr>
        <w:trPr>
          <w:trHeight w:val="432"/>
        </w:trPr>
        <w:tc>
          <w:tcPr>
            <w:vAlign w:val="center"/>
            <w:tcW w:w="0" w:type="auto"/>
          </w:tcPr>
          <w:p>
            <w:pPr>
              <w:rPr>
                <w:sz w:val="22"/>
                <w:szCs w:val="22"/>
              </w:rPr>
              <w:spacing w:after="0" w:line="240" w:lineRule="auto"/>
              <w:jc w:val="left"/>
            </w:pPr>
            <w:r>
              <w:rPr>
                <w:sz w:val="22"/>
                <w:szCs w:val="22"/>
              </w:rPr>
              <w:t>I think it would be effective to assign the quizzes after the week’s assignments are due instead of vice versa.</w:t>
            </w:r>
          </w:p>
        </w:tc>
      </w:tr>
      <w:tr>
        <w:trPr>
          <w:trHeight w:val="432"/>
        </w:trPr>
        <w:tc>
          <w:tcPr>
            <w:vAlign w:val="center"/>
            <w:tcW w:w="0" w:type="auto"/>
          </w:tcPr>
          <w:p>
            <w:pPr>
              <w:rPr>
                <w:sz w:val="22"/>
                <w:szCs w:val="22"/>
              </w:rPr>
              <w:spacing w:after="0" w:line="240" w:lineRule="auto"/>
              <w:jc w:val="left"/>
            </w:pPr>
            <w:r>
              <w:rPr>
                <w:sz w:val="22"/>
                <w:szCs w:val="22"/>
              </w:rPr>
              <w:t>I wish we could discuss the content we are quizzed on more in class rather than reading very long chapters. However, the chapters were enough for me to be successful at the quizzes.</w:t>
            </w:r>
          </w:p>
        </w:tc>
      </w:tr>
      <w:tr>
        <w:trPr>
          <w:trHeight w:val="432"/>
        </w:trPr>
        <w:tc>
          <w:tcPr>
            <w:vAlign w:val="center"/>
            <w:tcW w:w="0" w:type="auto"/>
          </w:tcPr>
          <w:p>
            <w:pPr>
              <w:rPr>
                <w:sz w:val="22"/>
                <w:szCs w:val="22"/>
              </w:rPr>
              <w:spacing w:after="0" w:line="240" w:lineRule="auto"/>
              <w:jc w:val="left"/>
            </w:pPr>
            <w:r>
              <w:rPr>
                <w:sz w:val="22"/>
                <w:szCs w:val="22"/>
              </w:rPr>
              <w:t>I wish there were more assignments where we could practice and use the skills she taught us, such as more AP style practice and the little tricky nit picky things that come with it. </w:t>
            </w:r>
          </w:p>
        </w:tc>
      </w:tr>
      <w:tr>
        <w:trPr>
          <w:trHeight w:val="432"/>
        </w:trPr>
        <w:tc>
          <w:tcPr>
            <w:vAlign w:val="center"/>
            <w:tcW w:w="0" w:type="auto"/>
          </w:tcPr>
          <w:p>
            <w:pPr>
              <w:rPr>
                <w:sz w:val="22"/>
                <w:szCs w:val="22"/>
              </w:rPr>
              <w:spacing w:after="0" w:line="240" w:lineRule="auto"/>
              <w:jc w:val="left"/>
            </w:pPr>
            <w:r>
              <w:rPr>
                <w:sz w:val="22"/>
                <w:szCs w:val="22"/>
              </w:rPr>
              <w:t>Help in class and give concrete examples of what she is looking for instead of just letting you try something and then give you a bad grade</w:t>
            </w:r>
          </w:p>
        </w:tc>
      </w:tr>
      <w:tr>
        <w:trPr>
          <w:trHeight w:val="432"/>
        </w:trPr>
        <w:tc>
          <w:tcPr>
            <w:vAlign w:val="center"/>
            <w:tcW w:w="0" w:type="auto"/>
          </w:tcPr>
          <w:p>
            <w:pPr>
              <w:rPr>
                <w:sz w:val="22"/>
                <w:szCs w:val="22"/>
              </w:rPr>
              <w:spacing w:after="0" w:line="240" w:lineRule="auto"/>
              <w:jc w:val="left"/>
            </w:pPr>
            <w:r>
              <w:rPr>
                <w:sz w:val="22"/>
                <w:szCs w:val="22"/>
              </w:rPr>
              <w:t>I think Jane did a great job.</w:t>
            </w:r>
          </w:p>
        </w:tc>
      </w:tr>
      <w:tr>
        <w:trPr>
          <w:trHeight w:val="432"/>
        </w:trPr>
        <w:tc>
          <w:tcPr>
            <w:vAlign w:val="center"/>
            <w:tcW w:w="0" w:type="auto"/>
          </w:tcPr>
          <w:p>
            <w:pPr>
              <w:rPr>
                <w:sz w:val="22"/>
                <w:szCs w:val="22"/>
              </w:rPr>
              <w:spacing w:after="0" w:line="240" w:lineRule="auto"/>
              <w:jc w:val="left"/>
            </w:pPr>
            <w:r>
              <w:rPr>
                <w:sz w:val="22"/>
                <w:szCs w:val="22"/>
              </w:rPr>
              <w:t>While I feel like there is always room for improvement, I did not experience anything during Jane Hampden Daley's course that needed to improve. This course advanced my writing skills. </w:t>
            </w:r>
          </w:p>
        </w:tc>
      </w:tr>
      <w:tr>
        <w:trPr>
          <w:trHeight w:val="432"/>
        </w:trPr>
        <w:tc>
          <w:tcPr>
            <w:vAlign w:val="center"/>
            <w:tcW w:w="0" w:type="auto"/>
          </w:tcPr>
          <w:p>
            <w:pPr>
              <w:rPr>
                <w:sz w:val="22"/>
                <w:szCs w:val="22"/>
              </w:rPr>
              <w:spacing w:after="0" w:line="240" w:lineRule="auto"/>
              <w:jc w:val="left"/>
            </w:pPr>
            <w:r>
              <w:rPr>
                <w:sz w:val="22"/>
                <w:szCs w:val="22"/>
              </w:rPr>
              <w:t>Everything was good </w:t>
            </w:r>
          </w:p>
        </w:tc>
      </w:tr>
      <w:tr>
        <w:trPr>
          <w:trHeight w:val="432"/>
        </w:trPr>
        <w:tc>
          <w:tcPr>
            <w:vAlign w:val="center"/>
            <w:tcW w:w="0" w:type="auto"/>
          </w:tcPr>
          <w:p>
            <w:pPr>
              <w:rPr>
                <w:sz w:val="22"/>
                <w:szCs w:val="22"/>
              </w:rPr>
              <w:spacing w:after="0" w:line="240" w:lineRule="auto"/>
              <w:jc w:val="left"/>
            </w:pPr>
            <w:r>
              <w:rPr>
                <w:sz w:val="22"/>
                <w:szCs w:val="22"/>
              </w:rPr>
              <w:t>I think sometimes she got tripped up with some online tools, but that is very common when we were thrown into this kind of learning. </w:t>
            </w:r>
          </w:p>
        </w:tc>
      </w:tr>
      <w:tr>
        <w:trPr>
          <w:trHeight w:val="432"/>
        </w:trPr>
        <w:tc>
          <w:tcPr>
            <w:vAlign w:val="center"/>
            <w:tcW w:w="0" w:type="auto"/>
          </w:tcPr>
          <w:p>
            <w:pPr>
              <w:rPr>
                <w:sz w:val="22"/>
                <w:szCs w:val="22"/>
              </w:rPr>
              <w:spacing w:after="0" w:line="240" w:lineRule="auto"/>
              <w:jc w:val="left"/>
            </w:pPr>
            <w:r>
              <w:rPr>
                <w:sz w:val="22"/>
                <w:szCs w:val="22"/>
              </w:rPr>
              <w:t>While I don't have anything specific in mind, just the continuation of being understanding to students and their situations. </w:t>
            </w:r>
          </w:p>
        </w:tc>
      </w:tr>
      <w:tr>
        <w:trPr>
          <w:trHeight w:val="432"/>
        </w:trPr>
        <w:tc>
          <w:tcPr>
            <w:vAlign w:val="center"/>
            <w:tcW w:w="0" w:type="auto"/>
          </w:tcPr>
          <w:p>
            <w:pPr>
              <w:rPr>
                <w:sz w:val="22"/>
                <w:szCs w:val="22"/>
              </w:rPr>
              <w:spacing w:after="0" w:line="240" w:lineRule="auto"/>
              <w:jc w:val="left"/>
            </w:pPr>
            <w:r>
              <w:rPr>
                <w:sz w:val="22"/>
                <w:szCs w:val="22"/>
              </w:rPr>
              <w:t>Spend a little more time on AP style, in preparation for the final exam. </w:t>
            </w:r>
          </w:p>
        </w:tc>
      </w:tr>
      <w:tr>
        <w:trPr>
          <w:trHeight w:val="432"/>
        </w:trPr>
        <w:tc>
          <w:tcPr>
            <w:vAlign w:val="center"/>
            <w:tcW w:w="0" w:type="auto"/>
          </w:tcPr>
          <w:p>
            <w:pPr>
              <w:rPr>
                <w:sz w:val="22"/>
                <w:szCs w:val="22"/>
              </w:rPr>
              <w:spacing w:after="0" w:line="240" w:lineRule="auto"/>
              <w:jc w:val="left"/>
            </w:pPr>
            <w:r>
              <w:rPr>
                <w:sz w:val="22"/>
                <w:szCs w:val="22"/>
              </w:rPr>
              <w:t>Nothing comes to mind</w:t>
            </w:r>
          </w:p>
        </w:tc>
      </w:tr>
      <w:tr>
        <w:trPr>
          <w:trHeight w:val="432"/>
        </w:trPr>
        <w:tc>
          <w:tcPr>
            <w:vAlign w:val="center"/>
            <w:tcW w:w="0" w:type="auto"/>
          </w:tcPr>
          <w:p>
            <w:pPr>
              <w:rPr>
                <w:sz w:val="22"/>
                <w:szCs w:val="22"/>
              </w:rPr>
              <w:spacing w:after="0" w:line="240" w:lineRule="auto"/>
              <w:jc w:val="left"/>
            </w:pPr>
            <w:r>
              <w:rPr>
                <w:sz w:val="22"/>
                <w:szCs w:val="22"/>
              </w:rPr>
              <w:t>Maybe just try to get a bit more organized. It was not confusing trying to find our resources, but it could've been simpler. Maybe try to learn more about Canvas? It could be useful, even when classes are back in person. Posting links to the websites you use as examples during class was helpful to look back on-- this could have an organized layout in Canvas.</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I loved it</w:t>
            </w:r>
          </w:p>
        </w:tc>
      </w:tr>
      <w:tr>
        <w:trPr>
          <w:trHeight w:val="432"/>
        </w:trPr>
        <w:tc>
          <w:tcPr>
            <w:vAlign w:val="center"/>
            <w:tcW w:w="0" w:type="auto"/>
          </w:tcPr>
          <w:p>
            <w:pPr>
              <w:rPr>
                <w:sz w:val="22"/>
                <w:szCs w:val="22"/>
              </w:rPr>
              <w:spacing w:after="0" w:line="240" w:lineRule="auto"/>
              <w:jc w:val="left"/>
            </w:pPr>
            <w:r>
              <w:rPr>
                <w:sz w:val="22"/>
                <w:szCs w:val="22"/>
              </w:rPr>
              <w:t>I was not a huge fan of this course. There was an uneven distribution of time in learning course content, either too much time was spent on given concepts, or far too little. In grading assignments, there were a lot of inconsistencies that reflected bias. Was difficult to succeed in the class knowing that the grade I would receive may or may not reflect my progression through the course, or submitted work. </w:t>
            </w:r>
          </w:p>
        </w:tc>
      </w:tr>
      <w:tr>
        <w:trPr>
          <w:trHeight w:val="432"/>
        </w:trPr>
        <w:tc>
          <w:tcPr>
            <w:vAlign w:val="center"/>
            <w:tcW w:w="0" w:type="auto"/>
          </w:tcPr>
          <w:p>
            <w:pPr>
              <w:rPr>
                <w:sz w:val="22"/>
                <w:szCs w:val="22"/>
              </w:rPr>
              <w:spacing w:after="0" w:line="240" w:lineRule="auto"/>
              <w:jc w:val="left"/>
            </w:pPr>
            <w:r>
              <w:rPr>
                <w:sz w:val="22"/>
                <w:szCs w:val="22"/>
              </w:rPr>
              <w:t>It is a very good and important class. I learned a lot that I never would have known without this class. Jane goes above and beyond to make her class feel like a welcoming environment for people of many different age groups of backgrounds to learn. </w:t>
            </w:r>
          </w:p>
        </w:tc>
      </w:tr>
      <w:tr>
        <w:trPr>
          <w:trHeight w:val="432"/>
        </w:trPr>
        <w:tc>
          <w:tcPr>
            <w:vAlign w:val="center"/>
            <w:tcW w:w="0" w:type="auto"/>
          </w:tcPr>
          <w:p>
            <w:pPr>
              <w:rPr>
                <w:sz w:val="22"/>
                <w:szCs w:val="22"/>
              </w:rPr>
              <w:spacing w:after="0" w:line="240" w:lineRule="auto"/>
              <w:jc w:val="left"/>
            </w:pPr>
            <w:r>
              <w:rPr>
                <w:sz w:val="22"/>
                <w:szCs w:val="22"/>
              </w:rPr>
              <w:t>I liked it </w:t>
            </w:r>
          </w:p>
        </w:tc>
      </w:tr>
      <w:tr>
        <w:trPr>
          <w:trHeight w:val="432"/>
        </w:trPr>
        <w:tc>
          <w:tcPr>
            <w:vAlign w:val="center"/>
            <w:tcW w:w="0" w:type="auto"/>
          </w:tcPr>
          <w:p>
            <w:pPr>
              <w:rPr>
                <w:sz w:val="22"/>
                <w:szCs w:val="22"/>
              </w:rPr>
              <w:spacing w:after="0" w:line="240" w:lineRule="auto"/>
              <w:jc w:val="left"/>
            </w:pPr>
            <w:r>
              <w:rPr>
                <w:sz w:val="22"/>
                <w:szCs w:val="22"/>
              </w:rPr>
              <w:t>I really enjoyed this course and I hope I can have Jane as a professor in the future.</w:t>
            </w:r>
          </w:p>
        </w:tc>
      </w:tr>
      <w:tr>
        <w:trPr>
          <w:trHeight w:val="432"/>
        </w:trPr>
        <w:tc>
          <w:tcPr>
            <w:vAlign w:val="center"/>
            <w:tcW w:w="0" w:type="auto"/>
          </w:tcPr>
          <w:p>
            <w:pPr>
              <w:rPr>
                <w:sz w:val="22"/>
                <w:szCs w:val="22"/>
              </w:rPr>
              <w:spacing w:after="0" w:line="240" w:lineRule="auto"/>
              <w:jc w:val="left"/>
            </w:pPr>
            <w:r>
              <w:rPr>
                <w:sz w:val="22"/>
                <w:szCs w:val="22"/>
              </w:rPr>
              <w:t>I felt that the course made me a better journalist in nearly every aspect. The assignments were relevant and challenging, but help was always available if needed. I very much enjoyed my professor.</w:t>
            </w:r>
          </w:p>
        </w:tc>
      </w:tr>
      <w:tr>
        <w:trPr>
          <w:trHeight w:val="432"/>
        </w:trPr>
        <w:tc>
          <w:tcPr>
            <w:vAlign w:val="center"/>
            <w:tcW w:w="0" w:type="auto"/>
          </w:tcPr>
          <w:p>
            <w:pPr>
              <w:rPr>
                <w:sz w:val="22"/>
                <w:szCs w:val="22"/>
              </w:rPr>
              <w:spacing w:after="0" w:line="240" w:lineRule="auto"/>
              <w:jc w:val="left"/>
            </w:pPr>
            <w:r>
              <w:rPr>
                <w:sz w:val="22"/>
                <w:szCs w:val="22"/>
              </w:rPr>
              <w:t>Love it! Would recommend to other JAMS majors in the future. Jane is just wonderful and it's evident that she wants her students to succeed. </w:t>
            </w:r>
          </w:p>
        </w:tc>
      </w:tr>
      <w:tr>
        <w:trPr>
          <w:trHeight w:val="432"/>
        </w:trPr>
        <w:tc>
          <w:tcPr>
            <w:vAlign w:val="center"/>
            <w:tcW w:w="0" w:type="auto"/>
          </w:tcPr>
          <w:p>
            <w:pPr>
              <w:rPr>
                <w:sz w:val="22"/>
                <w:szCs w:val="22"/>
              </w:rPr>
              <w:spacing w:after="0" w:line="240" w:lineRule="auto"/>
              <w:jc w:val="left"/>
            </w:pPr>
            <w:r>
              <w:rPr>
                <w:sz w:val="22"/>
                <w:szCs w:val="22"/>
              </w:rPr>
              <w:t>Course was fine teacher was not that effective in lecture. She did always answer questions if you emailed.</w:t>
            </w:r>
          </w:p>
        </w:tc>
      </w:tr>
      <w:tr>
        <w:trPr>
          <w:trHeight w:val="432"/>
        </w:trPr>
        <w:tc>
          <w:tcPr>
            <w:vAlign w:val="center"/>
            <w:tcW w:w="0" w:type="auto"/>
          </w:tcPr>
          <w:p>
            <w:pPr>
              <w:rPr>
                <w:sz w:val="22"/>
                <w:szCs w:val="22"/>
              </w:rPr>
              <w:spacing w:after="0" w:line="240" w:lineRule="auto"/>
              <w:jc w:val="left"/>
            </w:pPr>
            <w:r>
              <w:rPr>
                <w:sz w:val="22"/>
                <w:szCs w:val="22"/>
              </w:rPr>
              <w:t>It was a very good course and I like the way it was formatted on canvas.</w:t>
            </w:r>
          </w:p>
        </w:tc>
      </w:tr>
      <w:tr>
        <w:trPr>
          <w:trHeight w:val="432"/>
        </w:trPr>
        <w:tc>
          <w:tcPr>
            <w:vAlign w:val="center"/>
            <w:tcW w:w="0" w:type="auto"/>
          </w:tcPr>
          <w:p>
            <w:pPr>
              <w:rPr>
                <w:sz w:val="22"/>
                <w:szCs w:val="22"/>
              </w:rPr>
              <w:spacing w:after="0" w:line="240" w:lineRule="auto"/>
              <w:jc w:val="left"/>
            </w:pPr>
            <w:r>
              <w:rPr>
                <w:sz w:val="22"/>
                <w:szCs w:val="22"/>
              </w:rPr>
              <w:t>I am happy with my writing skills, which I improved during Jane Hampden Daley's Journalism course.</w:t>
            </w:r>
          </w:p>
        </w:tc>
      </w:tr>
      <w:tr>
        <w:trPr>
          <w:trHeight w:val="432"/>
        </w:trPr>
        <w:tc>
          <w:tcPr>
            <w:vAlign w:val="center"/>
            <w:tcW w:w="0" w:type="auto"/>
          </w:tcPr>
          <w:p>
            <w:pPr>
              <w:rPr>
                <w:sz w:val="22"/>
                <w:szCs w:val="22"/>
              </w:rPr>
              <w:spacing w:after="0" w:line="240" w:lineRule="auto"/>
              <w:jc w:val="left"/>
            </w:pPr>
            <w:r>
              <w:rPr>
                <w:sz w:val="22"/>
                <w:szCs w:val="22"/>
              </w:rPr>
              <w:t>I loved this course and the instructor </w:t>
            </w:r>
          </w:p>
        </w:tc>
      </w:tr>
      <w:tr>
        <w:trPr>
          <w:trHeight w:val="432"/>
        </w:trPr>
        <w:tc>
          <w:tcPr>
            <w:vAlign w:val="center"/>
            <w:tcW w:w="0" w:type="auto"/>
          </w:tcPr>
          <w:p>
            <w:pPr>
              <w:rPr>
                <w:sz w:val="22"/>
                <w:szCs w:val="22"/>
              </w:rPr>
              <w:spacing w:after="0" w:line="240" w:lineRule="auto"/>
              <w:jc w:val="left"/>
            </w:pPr>
            <w:r>
              <w:rPr>
                <w:sz w:val="22"/>
                <w:szCs w:val="22"/>
              </w:rPr>
              <w:t>I loved this course and it solidified the path that I want to take at both UWM and my future career.</w:t>
            </w:r>
          </w:p>
        </w:tc>
      </w:tr>
      <w:tr>
        <w:trPr>
          <w:trHeight w:val="432"/>
        </w:trPr>
        <w:tc>
          <w:tcPr>
            <w:vAlign w:val="center"/>
            <w:tcW w:w="0" w:type="auto"/>
          </w:tcPr>
          <w:p>
            <w:pPr>
              <w:rPr>
                <w:sz w:val="22"/>
                <w:szCs w:val="22"/>
              </w:rPr>
              <w:spacing w:after="0" w:line="240" w:lineRule="auto"/>
              <w:jc w:val="left"/>
            </w:pPr>
            <w:r>
              <w:rPr>
                <w:sz w:val="22"/>
                <w:szCs w:val="22"/>
              </w:rPr>
              <w:t>I really enjoyed the course. Even if journalism isn't what I'm completely interested in, Jane made it extremely engaging and creative for us students. </w:t>
            </w:r>
          </w:p>
        </w:tc>
      </w:tr>
      <w:tr>
        <w:trPr>
          <w:trHeight w:val="432"/>
        </w:trPr>
        <w:tc>
          <w:tcPr>
            <w:vAlign w:val="center"/>
            <w:tcW w:w="0" w:type="auto"/>
          </w:tcPr>
          <w:p>
            <w:pPr>
              <w:rPr>
                <w:sz w:val="22"/>
                <w:szCs w:val="22"/>
              </w:rPr>
              <w:spacing w:after="0" w:line="240" w:lineRule="auto"/>
              <w:jc w:val="left"/>
            </w:pPr>
            <w:r>
              <w:rPr>
                <w:sz w:val="22"/>
                <w:szCs w:val="22"/>
              </w:rPr>
              <w:t>I learned so much and have become a better writer because of this course!</w:t>
            </w:r>
          </w:p>
        </w:tc>
      </w:tr>
      <w:tr>
        <w:trPr>
          <w:trHeight w:val="432"/>
        </w:trPr>
        <w:tc>
          <w:tcPr>
            <w:vAlign w:val="center"/>
            <w:tcW w:w="0" w:type="auto"/>
          </w:tcPr>
          <w:p>
            <w:pPr>
              <w:rPr>
                <w:sz w:val="22"/>
                <w:szCs w:val="22"/>
              </w:rPr>
              <w:spacing w:after="0" w:line="240" w:lineRule="auto"/>
              <w:jc w:val="left"/>
            </w:pPr>
            <w:r>
              <w:rPr>
                <w:sz w:val="22"/>
                <w:szCs w:val="22"/>
              </w:rPr>
              <w:t>Very well organized, I learned a lot to help me with future journalism classes</w:t>
            </w:r>
          </w:p>
        </w:tc>
      </w:tr>
      <w:tr>
        <w:trPr>
          <w:trHeight w:val="432"/>
        </w:trPr>
        <w:tc>
          <w:tcPr>
            <w:vAlign w:val="center"/>
            <w:tcW w:w="0" w:type="auto"/>
          </w:tcPr>
          <w:p>
            <w:pPr>
              <w:rPr>
                <w:sz w:val="22"/>
                <w:szCs w:val="22"/>
              </w:rPr>
              <w:spacing w:after="0" w:line="240" w:lineRule="auto"/>
              <w:jc w:val="left"/>
            </w:pPr>
            <w:r>
              <w:rPr>
                <w:sz w:val="22"/>
                <w:szCs w:val="22"/>
              </w:rPr>
              <w:t>GREAT. GOOD. DON'T CHANGE JANE. You are a great journalism professor and a valuable resource to learn from.</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AE8B8A22DF549ADA1BD488FB68FA0" ma:contentTypeVersion="14" ma:contentTypeDescription="Create a new document." ma:contentTypeScope="" ma:versionID="ab0ebaeffe67956a32c37d8b423170e2">
  <xsd:schema xmlns:xsd="http://www.w3.org/2001/XMLSchema" xmlns:xs="http://www.w3.org/2001/XMLSchema" xmlns:p="http://schemas.microsoft.com/office/2006/metadata/properties" xmlns:ns1="http://schemas.microsoft.com/sharepoint/v3" xmlns:ns2="ecb8a21c-719a-4819-b317-9728c4e5fa20" xmlns:ns3="2c258e53-7008-4848-ae95-269d093e59cd" targetNamespace="http://schemas.microsoft.com/office/2006/metadata/properties" ma:root="true" ma:fieldsID="6e783d3d76073b96aaee29d88ab33ba3" ns1:_="" ns2:_="" ns3:_="">
    <xsd:import namespace="http://schemas.microsoft.com/sharepoint/v3"/>
    <xsd:import namespace="ecb8a21c-719a-4819-b317-9728c4e5fa20"/>
    <xsd:import namespace="2c258e53-7008-4848-ae95-269d093e59cd"/>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8a21c-719a-4819-b317-9728c4e5fa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258e53-7008-4848-ae95-269d093e59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4E975F-1BB4-4A30-9160-FBB6A501F703}"/>
</file>

<file path=customXml/itemProps2.xml><?xml version="1.0" encoding="utf-8"?>
<ds:datastoreItem xmlns:ds="http://schemas.openxmlformats.org/officeDocument/2006/customXml" ds:itemID="{EAC045BA-1D0F-4A5C-A20E-171425862A2D}"/>
</file>

<file path=customXml/itemProps3.xml><?xml version="1.0" encoding="utf-8"?>
<ds:datastoreItem xmlns:ds="http://schemas.openxmlformats.org/officeDocument/2006/customXml" ds:itemID="{45514DE5-6C8F-407E-AF00-45483EBB3A6C}"/>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2021-06-11T19:30:12Z</dcterms:created>
  <dcterms:modified xsi:type="dcterms:W3CDTF">2021-06-11T19:30:12Z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0x0101002CEAE8B8A22DF549ADA1BD488FB68FA0</vt:lpwstr>
  </property>
</Properties>
</file>